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2"/>
        <w:rPr>
          <w:rFonts w:ascii="Times New Roman" w:hAnsi="Times New Roman" w:eastAsia="Times New Roman" w:cs="Times New Roman"/>
          <w:b/>
          <w:bCs/>
          <w:sz w:val="36"/>
          <w:szCs w:val="36"/>
          <w:lang w:eastAsia="de-DE"/>
        </w:rPr>
      </w:pPr>
      <w:r>
        <w:rPr>
          <w:rFonts w:eastAsia="Times New Roman" w:cs="Times New Roman" w:ascii="Times New Roman" w:hAnsi="Times New Roman"/>
          <w:b/>
          <w:bCs/>
          <w:sz w:val="36"/>
          <w:szCs w:val="36"/>
          <w:lang w:eastAsia="de-DE"/>
        </w:rPr>
        <w:t>Withdrawal Policy</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bCs/>
          <w:sz w:val="24"/>
          <w:szCs w:val="24"/>
          <w:lang w:eastAsia="de-DE"/>
        </w:rPr>
        <w:t>Right of Withdrawal</w:t>
      </w:r>
      <w:r>
        <w:rPr>
          <w:rFonts w:eastAsia="Times New Roman" w:cs="Times New Roman" w:ascii="Times New Roman" w:hAnsi="Times New Roman"/>
          <w:sz w:val="24"/>
          <w:szCs w:val="24"/>
          <w:lang w:eastAsia="de-DE"/>
        </w:rPr>
        <w:br/>
        <w:t>You have the right to withdraw from this contract within fourteen (14) days without giving any reason.</w:t>
        <w:br/>
        <w:t>The withdrawal period is fourteen days from the date of the conclusion of the contract.</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To exercise your right of withdrawal, you must inform us (</w:t>
        <w:br/>
      </w:r>
      <w:r>
        <w:rPr>
          <w:rFonts w:eastAsia="Times New Roman" w:cs="Times New Roman" w:ascii="Times New Roman" w:hAnsi="Times New Roman"/>
          <w:b/>
          <w:bCs/>
          <w:sz w:val="24"/>
          <w:szCs w:val="24"/>
          <w:lang w:eastAsia="de-DE"/>
        </w:rPr>
        <w:t>C-AR Picture UG</w:t>
      </w:r>
      <w:r>
        <w:rPr>
          <w:rFonts w:eastAsia="Times New Roman" w:cs="Times New Roman" w:ascii="Times New Roman" w:hAnsi="Times New Roman"/>
          <w:sz w:val="24"/>
          <w:szCs w:val="24"/>
          <w:lang w:eastAsia="de-DE"/>
        </w:rPr>
        <w:t>, Beckerstraße 13, 09120 Chemnitz, Germany</w:t>
        <w:br/>
        <w:t>Email: service@c-ar.app</w:t>
        <w:br/>
        <w:t>Phone: +49 371 2435129014</w:t>
        <w:br/>
        <w:t>)</w:t>
        <w:br/>
        <w:t>by means of a clear statement (e.g. a letter sent by post or email) of your decision to withdraw from this contract. You may use the attached sample withdrawal form, but this is not mandatory.</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To meet the withdrawal deadline, it is sufficient that you send your communication concerning your exercise of the right of withdrawal before the withdrawal period has expired.</w:t>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Normal"/>
        <w:numPr>
          <w:ilvl w:val="0"/>
          <w:numId w:val="0"/>
        </w:numPr>
        <w:spacing w:lineRule="auto" w:line="240" w:beforeAutospacing="1" w:afterAutospacing="1"/>
        <w:outlineLvl w:val="2"/>
        <w:rPr>
          <w:rFonts w:ascii="Times New Roman" w:hAnsi="Times New Roman" w:eastAsia="Times New Roman" w:cs="Times New Roman"/>
          <w:b/>
          <w:bCs/>
          <w:sz w:val="27"/>
          <w:szCs w:val="27"/>
          <w:lang w:eastAsia="de-DE"/>
        </w:rPr>
      </w:pPr>
      <w:r>
        <w:rPr>
          <w:rFonts w:eastAsia="Times New Roman" w:cs="Times New Roman" w:ascii="Times New Roman" w:hAnsi="Times New Roman"/>
          <w:b/>
          <w:bCs/>
          <w:sz w:val="27"/>
          <w:szCs w:val="27"/>
          <w:lang w:eastAsia="de-DE"/>
        </w:rPr>
        <w:t>Consequences of Withdrawal</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If you withdraw from this contract, we shall reimburse to you all payments received from you, including the costs of delivery (with the exception of any additional costs arising from your choice of a type of delivery other than the least expensive standard delivery offered by us), without undue delay and no later than fourteen days from the day on which we receive notification of your withdrawal from this contract.</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We will carry out such reimbursement using the same means of payment as you used for the initial transaction, unless expressly agreed otherwise with you; in no case will you be charged any fees for this reimbursement.</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If you have requested that services begin during the withdrawal period, you shall pay us an amount which is in proportion to what has been provided until the time you have informed us of the exercise of the right of withdrawal, in comparison with the full coverage of the contract.</w:t>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Normal"/>
        <w:numPr>
          <w:ilvl w:val="0"/>
          <w:numId w:val="0"/>
        </w:numPr>
        <w:spacing w:lineRule="auto" w:line="240" w:beforeAutospacing="1" w:afterAutospacing="1"/>
        <w:outlineLvl w:val="2"/>
        <w:rPr>
          <w:rFonts w:ascii="Times New Roman" w:hAnsi="Times New Roman" w:eastAsia="Times New Roman" w:cs="Times New Roman"/>
          <w:b/>
          <w:bCs/>
          <w:sz w:val="27"/>
          <w:szCs w:val="27"/>
          <w:lang w:eastAsia="de-DE"/>
        </w:rPr>
      </w:pPr>
      <w:r>
        <w:rPr>
          <w:rFonts w:eastAsia="Times New Roman" w:cs="Times New Roman" w:ascii="Times New Roman" w:hAnsi="Times New Roman"/>
          <w:b/>
          <w:bCs/>
          <w:sz w:val="27"/>
          <w:szCs w:val="27"/>
          <w:lang w:eastAsia="de-DE"/>
        </w:rPr>
        <w:t>Note on Early Expiry of the Right of Withdrawal</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In the case of contracts for the supply of digital content not supplied on a physical medium (e.g. image edits, presets, background images), your right of withdrawal expires prematurely if you have expressly agreed that we may begin to execute the contract before the withdrawal period ends, and you have acknowledged that you lose your right of withdrawal by agreeing to the start of execution.</w:t>
      </w:r>
    </w:p>
    <w:p>
      <w:pPr>
        <w:pStyle w:val="Normal"/>
        <w:spacing w:before="0" w:after="160"/>
        <w:rPr/>
      </w:pPr>
      <w:hyperlink r:id="rId2">
        <w:r>
          <w:rPr>
            <w:rStyle w:val="Hyperlink"/>
            <w:color w:themeColor="accent1" w:val="4472C4"/>
          </w:rPr>
          <w:t xml:space="preserve">[Link: Withdrawal Form]  </w:t>
        </w:r>
      </w:hyperlink>
      <w:bookmarkStart w:id="0" w:name="_GoBack"/>
      <w:bookmarkEnd w:id="0"/>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7"/>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Heading3">
    <w:name w:val="Heading 3"/>
    <w:basedOn w:val="Normal"/>
    <w:link w:val="berschrift3Zchn"/>
    <w:uiPriority w:val="9"/>
    <w:qFormat/>
    <w:rsid w:val="001879f6"/>
    <w:pPr>
      <w:spacing w:lineRule="auto" w:line="240" w:beforeAutospacing="1" w:afterAutospacing="1"/>
      <w:outlineLvl w:val="2"/>
    </w:pPr>
    <w:rPr>
      <w:rFonts w:ascii="Times New Roman" w:hAnsi="Times New Roman" w:eastAsia="Times New Roman" w:cs="Times New Roman"/>
      <w:b/>
      <w:bCs/>
      <w:sz w:val="27"/>
      <w:szCs w:val="27"/>
      <w:lang w:eastAsia="de-DE"/>
    </w:rPr>
  </w:style>
  <w:style w:type="character" w:styleId="DefaultParagraphFont" w:default="1">
    <w:name w:val="Default Paragraph Font"/>
    <w:uiPriority w:val="1"/>
    <w:semiHidden/>
    <w:unhideWhenUsed/>
    <w:qFormat/>
    <w:rPr/>
  </w:style>
  <w:style w:type="character" w:styleId="berschrift3Zchn" w:customStyle="1">
    <w:name w:val="Überschrift 3 Zchn"/>
    <w:basedOn w:val="DefaultParagraphFont"/>
    <w:link w:val="Heading3"/>
    <w:uiPriority w:val="9"/>
    <w:qFormat/>
    <w:rsid w:val="001879f6"/>
    <w:rPr>
      <w:rFonts w:ascii="Times New Roman" w:hAnsi="Times New Roman" w:eastAsia="Times New Roman" w:cs="Times New Roman"/>
      <w:b/>
      <w:bCs/>
      <w:sz w:val="27"/>
      <w:szCs w:val="27"/>
      <w:lang w:eastAsia="de-DE"/>
    </w:rPr>
  </w:style>
  <w:style w:type="character" w:styleId="Strong">
    <w:name w:val="Strong"/>
    <w:basedOn w:val="DefaultParagraphFont"/>
    <w:uiPriority w:val="22"/>
    <w:qFormat/>
    <w:rsid w:val="001879f6"/>
    <w:rPr>
      <w:b/>
      <w:bCs/>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semiHidden/>
    <w:unhideWhenUsed/>
    <w:qFormat/>
    <w:rsid w:val="001879f6"/>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app/wp-content/uploads/2025/06/Withdrawal-form-C-AR-DE-v001.docx"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LibreOffice/24.2.7.2$Linux_X86_64 LibreOffice_project/420$Build-2</Application>
  <AppVersion>15.0000</AppVersion>
  <Pages>1</Pages>
  <Words>362</Words>
  <Characters>1820</Characters>
  <CharactersWithSpaces>2173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2025-06-14T14:41:00Z</dcterms:created>
  <dc:creator>Besitzer</dc:creator>
  <dc:description/>
  <dc:language>en-US</dc:language>
  <cp:lastModifiedBy/>
  <dcterms:modified xsi:type="dcterms:W3CDTF">2025-06-15T19:37:11Z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